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D851260" w:rsidR="008260A6" w:rsidRDefault="003F780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B9769B">
              <w:rPr>
                <w:rFonts w:cs="Arial"/>
                <w:szCs w:val="20"/>
              </w:rPr>
              <w:t>9</w:t>
            </w:r>
            <w:r w:rsidR="00EC53CC">
              <w:rPr>
                <w:rFonts w:cs="Arial"/>
                <w:szCs w:val="20"/>
              </w:rPr>
              <w:t xml:space="preserve">. </w:t>
            </w:r>
            <w:proofErr w:type="spellStart"/>
            <w:r w:rsidR="00EC53CC">
              <w:rPr>
                <w:rFonts w:cs="Arial"/>
                <w:szCs w:val="20"/>
              </w:rPr>
              <w:t>aprill</w:t>
            </w:r>
            <w:proofErr w:type="spellEnd"/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7AA222D2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2-23-</w:t>
            </w:r>
            <w:r w:rsidR="003F7808">
              <w:rPr>
                <w:color w:val="333333"/>
                <w:szCs w:val="20"/>
                <w:lang w:val="et-EE"/>
              </w:rPr>
              <w:t>2776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proofErr w:type="spellStart"/>
      <w:r w:rsidRPr="00A02D9B">
        <w:rPr>
          <w:rFonts w:cs="Arial"/>
          <w:color w:val="333333"/>
          <w:szCs w:val="20"/>
        </w:rPr>
        <w:t>Tatari</w:t>
      </w:r>
      <w:proofErr w:type="spellEnd"/>
      <w:r w:rsidRPr="00A02D9B">
        <w:rPr>
          <w:rFonts w:cs="Arial"/>
          <w:color w:val="333333"/>
          <w:szCs w:val="20"/>
        </w:rPr>
        <w:t xml:space="preserve">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3F043D63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</w:t>
      </w:r>
      <w:r w:rsidR="003F7808">
        <w:rPr>
          <w:rFonts w:cs="Arial"/>
          <w:color w:val="333333"/>
          <w:szCs w:val="20"/>
          <w:lang w:val="et-EE"/>
        </w:rPr>
        <w:t>4-2776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proofErr w:type="spellStart"/>
      <w:r w:rsidR="003F7808">
        <w:rPr>
          <w:bCs/>
        </w:rPr>
        <w:t>BaySun</w:t>
      </w:r>
      <w:proofErr w:type="spellEnd"/>
      <w:r w:rsidR="00A02D9B">
        <w:rPr>
          <w:bCs/>
        </w:rPr>
        <w:t xml:space="preserve"> OÜ</w:t>
      </w:r>
      <w:r w:rsidR="006530B0">
        <w:rPr>
          <w:bCs/>
        </w:rPr>
        <w:t xml:space="preserve"> (</w:t>
      </w:r>
      <w:proofErr w:type="spellStart"/>
      <w:r w:rsidR="006530B0">
        <w:rPr>
          <w:bCs/>
        </w:rPr>
        <w:t>rk</w:t>
      </w:r>
      <w:proofErr w:type="spellEnd"/>
      <w:r w:rsidR="006530B0">
        <w:rPr>
          <w:bCs/>
        </w:rPr>
        <w:t xml:space="preserve"> </w:t>
      </w:r>
      <w:r w:rsidR="00E46820">
        <w:rPr>
          <w:bCs/>
        </w:rPr>
        <w:t>1</w:t>
      </w:r>
      <w:r w:rsidR="003F7808">
        <w:rPr>
          <w:bCs/>
        </w:rPr>
        <w:t>1321351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43C5D412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3F7808">
        <w:rPr>
          <w:color w:val="333333"/>
          <w:szCs w:val="20"/>
          <w:lang w:val="et-EE"/>
        </w:rPr>
        <w:t>26.04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proofErr w:type="spellStart"/>
      <w:r w:rsidR="003F7808">
        <w:rPr>
          <w:bCs/>
          <w:lang w:val="et-EE"/>
        </w:rPr>
        <w:t>BaySun</w:t>
      </w:r>
      <w:proofErr w:type="spellEnd"/>
      <w:r w:rsidR="00A02D9B" w:rsidRPr="00EC53CC">
        <w:rPr>
          <w:bCs/>
          <w:lang w:val="et-EE"/>
        </w:rPr>
        <w:t xml:space="preserve"> OÜ</w:t>
      </w:r>
      <w:r w:rsidR="006530B0" w:rsidRPr="00EC53CC">
        <w:rPr>
          <w:bCs/>
          <w:lang w:val="et-EE"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3F7808">
        <w:rPr>
          <w:lang w:val="et-EE"/>
        </w:rPr>
        <w:t>3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3F7808">
        <w:rPr>
          <w:lang w:val="et-EE"/>
        </w:rPr>
        <w:t>kolm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EC53CC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EC53CC">
        <w:rPr>
          <w:lang w:val="et-EE"/>
        </w:rPr>
        <w:t xml:space="preserve"> </w:t>
      </w:r>
      <w:r w:rsidR="003F7808">
        <w:rPr>
          <w:lang w:val="et-EE"/>
        </w:rPr>
        <w:t>20.05</w:t>
      </w:r>
      <w:r w:rsidRPr="00EC53CC">
        <w:rPr>
          <w:lang w:val="et-EE"/>
        </w:rPr>
        <w:t>.202</w:t>
      </w:r>
      <w:r w:rsidR="00A02D9B" w:rsidRPr="00EC53CC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3F7808">
        <w:rPr>
          <w:lang w:val="et-EE"/>
        </w:rPr>
        <w:t>26.04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 xml:space="preserve">Teen ettepaneku </w:t>
      </w:r>
      <w:proofErr w:type="spellStart"/>
      <w:r w:rsidRPr="003209A1">
        <w:rPr>
          <w:color w:val="333333"/>
          <w:szCs w:val="20"/>
          <w:lang w:val="et-EE"/>
        </w:rPr>
        <w:t>PankrS</w:t>
      </w:r>
      <w:proofErr w:type="spellEnd"/>
      <w:r w:rsidRPr="003209A1">
        <w:rPr>
          <w:color w:val="333333"/>
          <w:szCs w:val="20"/>
          <w:lang w:val="et-EE"/>
        </w:rPr>
        <w:t xml:space="preserve">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095C59FD" w:rsidR="004657C8" w:rsidRDefault="00EC53CC" w:rsidP="004657C8">
      <w:p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S</w:t>
      </w:r>
      <w:r w:rsidR="0001654B">
        <w:rPr>
          <w:color w:val="333333"/>
          <w:szCs w:val="20"/>
          <w:lang w:val="et-EE"/>
        </w:rPr>
        <w:t>eisukoh</w:t>
      </w:r>
      <w:r>
        <w:rPr>
          <w:color w:val="333333"/>
          <w:szCs w:val="20"/>
          <w:lang w:val="et-EE"/>
        </w:rPr>
        <w:t xml:space="preserve">t esitada hiljemalt </w:t>
      </w:r>
      <w:r w:rsidR="004657C8" w:rsidRPr="004657C8">
        <w:rPr>
          <w:color w:val="333333"/>
          <w:szCs w:val="20"/>
          <w:lang w:val="et-EE"/>
        </w:rPr>
        <w:t xml:space="preserve"> </w:t>
      </w:r>
      <w:r w:rsidR="00B9769B" w:rsidRPr="00B9769B">
        <w:rPr>
          <w:color w:val="333333"/>
          <w:szCs w:val="20"/>
          <w:u w:val="single"/>
          <w:lang w:val="et-EE"/>
        </w:rPr>
        <w:t>15</w:t>
      </w:r>
      <w:r w:rsidR="003F7808">
        <w:rPr>
          <w:color w:val="333333"/>
          <w:szCs w:val="20"/>
          <w:u w:val="single"/>
          <w:lang w:val="et-EE"/>
        </w:rPr>
        <w:t>.</w:t>
      </w:r>
      <w:r>
        <w:rPr>
          <w:color w:val="333333"/>
          <w:szCs w:val="20"/>
          <w:u w:val="single"/>
          <w:lang w:val="et-EE"/>
        </w:rPr>
        <w:t xml:space="preserve"> mai </w:t>
      </w:r>
      <w:r w:rsidR="004657C8"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="004657C8" w:rsidRPr="004657C8">
        <w:rPr>
          <w:color w:val="333333"/>
          <w:szCs w:val="20"/>
          <w:u w:val="single"/>
          <w:lang w:val="et-EE"/>
        </w:rPr>
        <w:t>.a.</w:t>
      </w:r>
      <w:r w:rsidR="004657C8"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r w:rsidR="006530B0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719AB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2024-04-29T07:38:00Z</dcterms:created>
  <dcterms:modified xsi:type="dcterms:W3CDTF">2024-04-29T07:38:00Z</dcterms:modified>
</cp:coreProperties>
</file>